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sz w:val="10"/>
          <w:szCs w:val="10"/>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Welcome to Distance Learning! The ELA Department at Lucy C. Laney High School would like to provide students and parents with the following information regarding our plan to ensure learning does not stop during this mandated time at home:</w:t>
      </w:r>
    </w:p>
    <w:p w:rsidR="00000000" w:rsidDel="00000000" w:rsidP="00000000" w:rsidRDefault="00000000" w:rsidRPr="00000000" w14:paraId="00000003">
      <w:pPr>
        <w:numPr>
          <w:ilvl w:val="0"/>
          <w:numId w:val="1"/>
        </w:numPr>
        <w:ind w:left="720" w:hanging="360"/>
        <w:rPr>
          <w:u w:val="none"/>
        </w:rPr>
      </w:pPr>
      <w:r w:rsidDel="00000000" w:rsidR="00000000" w:rsidRPr="00000000">
        <w:rPr>
          <w:rtl w:val="0"/>
        </w:rPr>
        <w:t xml:space="preserve">Teacher Emails:</w:t>
      </w:r>
    </w:p>
    <w:p w:rsidR="00000000" w:rsidDel="00000000" w:rsidP="00000000" w:rsidRDefault="00000000" w:rsidRPr="00000000" w14:paraId="00000004">
      <w:pPr>
        <w:numPr>
          <w:ilvl w:val="1"/>
          <w:numId w:val="1"/>
        </w:numPr>
        <w:ind w:left="1440" w:hanging="360"/>
        <w:rPr>
          <w:u w:val="none"/>
        </w:rPr>
      </w:pPr>
      <w:r w:rsidDel="00000000" w:rsidR="00000000" w:rsidRPr="00000000">
        <w:rPr>
          <w:b w:val="1"/>
          <w:rtl w:val="0"/>
        </w:rPr>
        <w:t xml:space="preserve">Amanda Corley-Holmes (Dept Chair)</w:t>
      </w:r>
      <w:r w:rsidDel="00000000" w:rsidR="00000000" w:rsidRPr="00000000">
        <w:rPr>
          <w:rtl w:val="0"/>
        </w:rPr>
        <w:t xml:space="preserve"> - </w:t>
      </w:r>
      <w:hyperlink r:id="rId6">
        <w:r w:rsidDel="00000000" w:rsidR="00000000" w:rsidRPr="00000000">
          <w:rPr>
            <w:color w:val="1155cc"/>
            <w:u w:val="single"/>
            <w:rtl w:val="0"/>
          </w:rPr>
          <w:t xml:space="preserve">corleam@boe.richmond.k12.ga.us</w:t>
        </w:r>
      </w:hyperlink>
      <w:r w:rsidDel="00000000" w:rsidR="00000000" w:rsidRPr="00000000">
        <w:rPr>
          <w:rtl w:val="0"/>
        </w:rPr>
      </w:r>
    </w:p>
    <w:p w:rsidR="00000000" w:rsidDel="00000000" w:rsidP="00000000" w:rsidRDefault="00000000" w:rsidRPr="00000000" w14:paraId="00000005">
      <w:pPr>
        <w:numPr>
          <w:ilvl w:val="1"/>
          <w:numId w:val="1"/>
        </w:numPr>
        <w:ind w:left="1440" w:hanging="360"/>
        <w:rPr>
          <w:u w:val="none"/>
        </w:rPr>
      </w:pPr>
      <w:r w:rsidDel="00000000" w:rsidR="00000000" w:rsidRPr="00000000">
        <w:rPr>
          <w:b w:val="1"/>
          <w:rtl w:val="0"/>
        </w:rPr>
        <w:t xml:space="preserve">Remind</w:t>
      </w:r>
      <w:r w:rsidDel="00000000" w:rsidR="00000000" w:rsidRPr="00000000">
        <w:rPr>
          <w:rtl w:val="0"/>
        </w:rPr>
        <w:t xml:space="preserve"> - Text 81010 with the Code: @holmesap19 (</w:t>
      </w:r>
      <w:hyperlink r:id="rId7">
        <w:r w:rsidDel="00000000" w:rsidR="00000000" w:rsidRPr="00000000">
          <w:rPr>
            <w:color w:val="1155cc"/>
            <w:u w:val="single"/>
            <w:rtl w:val="0"/>
          </w:rPr>
          <w:t xml:space="preserve">www.remind.com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6">
      <w:pPr>
        <w:ind w:left="1440" w:firstLine="0"/>
        <w:rPr>
          <w:sz w:val="10"/>
          <w:szCs w:val="10"/>
        </w:rPr>
      </w:pPr>
      <w:r w:rsidDel="00000000" w:rsidR="00000000" w:rsidRPr="00000000">
        <w:rPr>
          <w:rtl w:val="0"/>
        </w:rPr>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RCBOE Distance Learning website: </w:t>
      </w:r>
      <w:hyperlink r:id="rId8">
        <w:r w:rsidDel="00000000" w:rsidR="00000000" w:rsidRPr="00000000">
          <w:rPr>
            <w:color w:val="1155cc"/>
            <w:u w:val="single"/>
            <w:rtl w:val="0"/>
          </w:rPr>
          <w:t xml:space="preserve">www.rcboe.org/distancelearning</w:t>
        </w:r>
      </w:hyperlink>
      <w:r w:rsidDel="00000000" w:rsidR="00000000" w:rsidRPr="00000000">
        <w:rPr>
          <w:rtl w:val="0"/>
        </w:rPr>
      </w:r>
    </w:p>
    <w:p w:rsidR="00000000" w:rsidDel="00000000" w:rsidP="00000000" w:rsidRDefault="00000000" w:rsidRPr="00000000" w14:paraId="00000008">
      <w:pPr>
        <w:numPr>
          <w:ilvl w:val="1"/>
          <w:numId w:val="1"/>
        </w:numPr>
        <w:ind w:left="1440" w:hanging="360"/>
        <w:rPr>
          <w:u w:val="none"/>
        </w:rPr>
      </w:pPr>
      <w:r w:rsidDel="00000000" w:rsidR="00000000" w:rsidRPr="00000000">
        <w:rPr>
          <w:rtl w:val="0"/>
        </w:rPr>
        <w:t xml:space="preserve">This site was designed by the Board of Education to highlight the standards and skills based on the curriculum map and Georgia Milestones assessment.</w:t>
      </w:r>
    </w:p>
    <w:p w:rsidR="00000000" w:rsidDel="00000000" w:rsidP="00000000" w:rsidRDefault="00000000" w:rsidRPr="00000000" w14:paraId="00000009">
      <w:pPr>
        <w:ind w:left="1440" w:firstLine="0"/>
        <w:rPr>
          <w:sz w:val="10"/>
          <w:szCs w:val="10"/>
        </w:rPr>
      </w:pPr>
      <w:r w:rsidDel="00000000" w:rsidR="00000000" w:rsidRPr="00000000">
        <w:rPr>
          <w:rtl w:val="0"/>
        </w:rPr>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The following websites will utilized to teach specific literary concepts and stories:</w:t>
      </w:r>
      <w:r w:rsidDel="00000000" w:rsidR="00000000" w:rsidRPr="00000000">
        <w:rPr>
          <w:rtl w:val="0"/>
        </w:rPr>
      </w:r>
    </w:p>
    <w:p w:rsidR="00000000" w:rsidDel="00000000" w:rsidP="00000000" w:rsidRDefault="00000000" w:rsidRPr="00000000" w14:paraId="0000000B">
      <w:pPr>
        <w:numPr>
          <w:ilvl w:val="1"/>
          <w:numId w:val="1"/>
        </w:numPr>
        <w:ind w:left="1440" w:hanging="360"/>
        <w:rPr>
          <w:u w:val="none"/>
        </w:rPr>
      </w:pPr>
      <w:hyperlink r:id="rId9">
        <w:r w:rsidDel="00000000" w:rsidR="00000000" w:rsidRPr="00000000">
          <w:rPr>
            <w:color w:val="1155cc"/>
            <w:u w:val="single"/>
            <w:rtl w:val="0"/>
          </w:rPr>
          <w:t xml:space="preserve">www.noredink.com</w:t>
        </w:r>
      </w:hyperlink>
      <w:r w:rsidDel="00000000" w:rsidR="00000000" w:rsidRPr="00000000">
        <w:rPr>
          <w:rtl w:val="0"/>
        </w:rPr>
        <w:t xml:space="preserve"> (Code: </w:t>
      </w:r>
      <w:r w:rsidDel="00000000" w:rsidR="00000000" w:rsidRPr="00000000">
        <w:rPr>
          <w:b w:val="1"/>
          <w:rtl w:val="0"/>
        </w:rPr>
        <w:t xml:space="preserve">useful tie 10</w:t>
      </w:r>
      <w:r w:rsidDel="00000000" w:rsidR="00000000" w:rsidRPr="00000000">
        <w:rPr>
          <w:rtl w:val="0"/>
        </w:rPr>
        <w:t xml:space="preserve">) </w:t>
      </w:r>
      <w:r w:rsidDel="00000000" w:rsidR="00000000" w:rsidRPr="00000000">
        <w:rPr>
          <w:i w:val="1"/>
          <w:rtl w:val="0"/>
        </w:rPr>
        <w:t xml:space="preserve">Include spaces</w:t>
      </w:r>
      <w:r w:rsidDel="00000000" w:rsidR="00000000" w:rsidRPr="00000000">
        <w:rPr>
          <w:rtl w:val="0"/>
        </w:rPr>
      </w:r>
    </w:p>
    <w:p w:rsidR="00000000" w:rsidDel="00000000" w:rsidP="00000000" w:rsidRDefault="00000000" w:rsidRPr="00000000" w14:paraId="0000000C">
      <w:pPr>
        <w:numPr>
          <w:ilvl w:val="1"/>
          <w:numId w:val="1"/>
        </w:numPr>
        <w:ind w:left="1440" w:hanging="360"/>
        <w:rPr>
          <w:u w:val="none"/>
        </w:rPr>
      </w:pPr>
      <w:r w:rsidDel="00000000" w:rsidR="00000000" w:rsidRPr="00000000">
        <w:rPr>
          <w:rtl w:val="0"/>
        </w:rPr>
        <w:t xml:space="preserve">Google Classroom (</w:t>
      </w:r>
      <w:r w:rsidDel="00000000" w:rsidR="00000000" w:rsidRPr="00000000">
        <w:rPr>
          <w:b w:val="1"/>
          <w:rtl w:val="0"/>
        </w:rPr>
        <w:t xml:space="preserve">vxuyzrf</w:t>
      </w:r>
      <w:r w:rsidDel="00000000" w:rsidR="00000000" w:rsidRPr="00000000">
        <w:rPr>
          <w:rtl w:val="0"/>
        </w:rPr>
        <w:t xml:space="preserve">)</w:t>
      </w:r>
    </w:p>
    <w:p w:rsidR="00000000" w:rsidDel="00000000" w:rsidP="00000000" w:rsidRDefault="00000000" w:rsidRPr="00000000" w14:paraId="0000000D">
      <w:pPr>
        <w:numPr>
          <w:ilvl w:val="1"/>
          <w:numId w:val="1"/>
        </w:numPr>
        <w:ind w:left="1440" w:hanging="360"/>
        <w:rPr>
          <w:u w:val="none"/>
        </w:rPr>
      </w:pPr>
      <w:r w:rsidDel="00000000" w:rsidR="00000000" w:rsidRPr="00000000">
        <w:rPr>
          <w:rtl w:val="0"/>
        </w:rPr>
        <w:t xml:space="preserve">Microsoft Teams (through student launchpad and school email)</w:t>
      </w:r>
    </w:p>
    <w:p w:rsidR="00000000" w:rsidDel="00000000" w:rsidP="00000000" w:rsidRDefault="00000000" w:rsidRPr="00000000" w14:paraId="0000000E">
      <w:pPr>
        <w:numPr>
          <w:ilvl w:val="1"/>
          <w:numId w:val="1"/>
        </w:numPr>
        <w:ind w:left="1440" w:hanging="360"/>
        <w:rPr>
          <w:u w:val="none"/>
        </w:rPr>
      </w:pPr>
      <w:r w:rsidDel="00000000" w:rsidR="00000000" w:rsidRPr="00000000">
        <w:rPr>
          <w:rtl w:val="0"/>
        </w:rPr>
        <w:t xml:space="preserve">College Board - </w:t>
      </w:r>
      <w:hyperlink r:id="rId10">
        <w:r w:rsidDel="00000000" w:rsidR="00000000" w:rsidRPr="00000000">
          <w:rPr>
            <w:color w:val="1155cc"/>
            <w:u w:val="single"/>
            <w:rtl w:val="0"/>
          </w:rPr>
          <w:t xml:space="preserve">www.collegeboard.org</w:t>
        </w:r>
      </w:hyperlink>
      <w:r w:rsidDel="00000000" w:rsidR="00000000" w:rsidRPr="00000000">
        <w:rPr>
          <w:rtl w:val="0"/>
        </w:rPr>
        <w:t xml:space="preserve"> (AP students)</w:t>
      </w:r>
    </w:p>
    <w:p w:rsidR="00000000" w:rsidDel="00000000" w:rsidP="00000000" w:rsidRDefault="00000000" w:rsidRPr="00000000" w14:paraId="0000000F">
      <w:pPr>
        <w:numPr>
          <w:ilvl w:val="1"/>
          <w:numId w:val="1"/>
        </w:numPr>
        <w:ind w:left="1440" w:hanging="360"/>
        <w:rPr>
          <w:u w:val="none"/>
        </w:rPr>
      </w:pPr>
      <w:r w:rsidDel="00000000" w:rsidR="00000000" w:rsidRPr="00000000">
        <w:rPr>
          <w:rtl w:val="0"/>
        </w:rPr>
        <w:t xml:space="preserve">Other - Individual teachers may use another program so please stay in contact with your teacher.</w:t>
      </w:r>
    </w:p>
    <w:p w:rsidR="00000000" w:rsidDel="00000000" w:rsidP="00000000" w:rsidRDefault="00000000" w:rsidRPr="00000000" w14:paraId="00000010">
      <w:pPr>
        <w:ind w:left="1440" w:firstLine="0"/>
        <w:rPr>
          <w:sz w:val="10"/>
          <w:szCs w:val="10"/>
        </w:rPr>
      </w:pPr>
      <w:r w:rsidDel="00000000" w:rsidR="00000000" w:rsidRPr="00000000">
        <w:rPr>
          <w:rtl w:val="0"/>
        </w:rPr>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AP Literature - Frankenstein (chapter sets breakdown)</w:t>
      </w:r>
    </w:p>
    <w:p w:rsidR="00000000" w:rsidDel="00000000" w:rsidP="00000000" w:rsidRDefault="00000000" w:rsidRPr="00000000" w14:paraId="00000012">
      <w:pPr>
        <w:numPr>
          <w:ilvl w:val="1"/>
          <w:numId w:val="1"/>
        </w:numPr>
        <w:ind w:left="1440" w:hanging="360"/>
        <w:rPr>
          <w:u w:val="none"/>
        </w:rPr>
      </w:pPr>
      <w:r w:rsidDel="00000000" w:rsidR="00000000" w:rsidRPr="00000000">
        <w:rPr>
          <w:rtl w:val="0"/>
        </w:rPr>
        <w:t xml:space="preserve">Letters 1-4 (</w:t>
      </w:r>
      <w:r w:rsidDel="00000000" w:rsidR="00000000" w:rsidRPr="00000000">
        <w:rPr>
          <w:i w:val="1"/>
          <w:rtl w:val="0"/>
        </w:rPr>
        <w:t xml:space="preserve">completed</w:t>
      </w:r>
      <w:r w:rsidDel="00000000" w:rsidR="00000000" w:rsidRPr="00000000">
        <w:rPr>
          <w:rtl w:val="0"/>
        </w:rPr>
        <w:t xml:space="preserve">)</w:t>
      </w:r>
    </w:p>
    <w:p w:rsidR="00000000" w:rsidDel="00000000" w:rsidP="00000000" w:rsidRDefault="00000000" w:rsidRPr="00000000" w14:paraId="00000013">
      <w:pPr>
        <w:numPr>
          <w:ilvl w:val="1"/>
          <w:numId w:val="1"/>
        </w:numPr>
        <w:ind w:left="1440" w:hanging="360"/>
        <w:rPr>
          <w:u w:val="none"/>
        </w:rPr>
      </w:pPr>
      <w:r w:rsidDel="00000000" w:rsidR="00000000" w:rsidRPr="00000000">
        <w:rPr>
          <w:rtl w:val="0"/>
        </w:rPr>
        <w:t xml:space="preserve">Set 1 - Chapters 1-6 (</w:t>
      </w:r>
      <w:r w:rsidDel="00000000" w:rsidR="00000000" w:rsidRPr="00000000">
        <w:rPr>
          <w:i w:val="1"/>
          <w:rtl w:val="0"/>
        </w:rPr>
        <w:t xml:space="preserve">completed</w:t>
      </w:r>
      <w:r w:rsidDel="00000000" w:rsidR="00000000" w:rsidRPr="00000000">
        <w:rPr>
          <w:rtl w:val="0"/>
        </w:rPr>
        <w:t xml:space="preserve">)</w:t>
      </w:r>
    </w:p>
    <w:p w:rsidR="00000000" w:rsidDel="00000000" w:rsidP="00000000" w:rsidRDefault="00000000" w:rsidRPr="00000000" w14:paraId="00000014">
      <w:pPr>
        <w:numPr>
          <w:ilvl w:val="1"/>
          <w:numId w:val="1"/>
        </w:numPr>
        <w:ind w:left="1440" w:hanging="360"/>
        <w:rPr>
          <w:u w:val="none"/>
        </w:rPr>
      </w:pPr>
      <w:r w:rsidDel="00000000" w:rsidR="00000000" w:rsidRPr="00000000">
        <w:rPr>
          <w:rtl w:val="0"/>
        </w:rPr>
        <w:t xml:space="preserve">Set 2 - Chapters 7-11 (read 7-8) </w:t>
      </w:r>
      <w:r w:rsidDel="00000000" w:rsidR="00000000" w:rsidRPr="00000000">
        <w:rPr>
          <w:b w:val="1"/>
          <w:i w:val="1"/>
          <w:rtl w:val="0"/>
        </w:rPr>
        <w:t xml:space="preserve">Due Sunday 3/22</w:t>
      </w:r>
      <w:r w:rsidDel="00000000" w:rsidR="00000000" w:rsidRPr="00000000">
        <w:rPr>
          <w:rtl w:val="0"/>
        </w:rPr>
        <w:t xml:space="preserve"> </w:t>
      </w:r>
    </w:p>
    <w:p w:rsidR="00000000" w:rsidDel="00000000" w:rsidP="00000000" w:rsidRDefault="00000000" w:rsidRPr="00000000" w14:paraId="00000015">
      <w:pPr>
        <w:numPr>
          <w:ilvl w:val="1"/>
          <w:numId w:val="1"/>
        </w:numPr>
        <w:ind w:left="1440" w:hanging="360"/>
        <w:rPr>
          <w:u w:val="none"/>
        </w:rPr>
      </w:pPr>
      <w:r w:rsidDel="00000000" w:rsidR="00000000" w:rsidRPr="00000000">
        <w:rPr>
          <w:rtl w:val="0"/>
        </w:rPr>
        <w:t xml:space="preserve">Set 3 - Chapters 12-17 </w:t>
      </w:r>
      <w:r w:rsidDel="00000000" w:rsidR="00000000" w:rsidRPr="00000000">
        <w:rPr>
          <w:b w:val="1"/>
          <w:i w:val="1"/>
          <w:rtl w:val="0"/>
        </w:rPr>
        <w:t xml:space="preserve">Due Sunday 3/29</w:t>
      </w:r>
    </w:p>
    <w:p w:rsidR="00000000" w:rsidDel="00000000" w:rsidP="00000000" w:rsidRDefault="00000000" w:rsidRPr="00000000" w14:paraId="00000016">
      <w:pPr>
        <w:numPr>
          <w:ilvl w:val="1"/>
          <w:numId w:val="1"/>
        </w:numPr>
        <w:ind w:left="1440" w:hanging="360"/>
        <w:rPr>
          <w:u w:val="none"/>
        </w:rPr>
      </w:pPr>
      <w:r w:rsidDel="00000000" w:rsidR="00000000" w:rsidRPr="00000000">
        <w:rPr>
          <w:rtl w:val="0"/>
        </w:rPr>
        <w:t xml:space="preserve">Set 4 - Chapters 18-21</w:t>
      </w:r>
    </w:p>
    <w:p w:rsidR="00000000" w:rsidDel="00000000" w:rsidP="00000000" w:rsidRDefault="00000000" w:rsidRPr="00000000" w14:paraId="00000017">
      <w:pPr>
        <w:numPr>
          <w:ilvl w:val="1"/>
          <w:numId w:val="1"/>
        </w:numPr>
        <w:ind w:left="1440" w:hanging="360"/>
        <w:rPr>
          <w:u w:val="none"/>
        </w:rPr>
      </w:pPr>
      <w:r w:rsidDel="00000000" w:rsidR="00000000" w:rsidRPr="00000000">
        <w:rPr>
          <w:rtl w:val="0"/>
        </w:rPr>
        <w:t xml:space="preserve">Set 5 - Chapters 22-24</w:t>
      </w:r>
    </w:p>
    <w:p w:rsidR="00000000" w:rsidDel="00000000" w:rsidP="00000000" w:rsidRDefault="00000000" w:rsidRPr="00000000" w14:paraId="00000018">
      <w:pPr>
        <w:numPr>
          <w:ilvl w:val="1"/>
          <w:numId w:val="1"/>
        </w:numPr>
        <w:ind w:left="1440" w:hanging="360"/>
        <w:rPr>
          <w:u w:val="none"/>
        </w:rPr>
      </w:pPr>
      <w:r w:rsidDel="00000000" w:rsidR="00000000" w:rsidRPr="00000000">
        <w:rPr>
          <w:rtl w:val="0"/>
        </w:rPr>
        <w:t xml:space="preserve">College Board Unit 6 MCQ/FRQ </w:t>
      </w:r>
      <w:r w:rsidDel="00000000" w:rsidR="00000000" w:rsidRPr="00000000">
        <w:rPr>
          <w:b w:val="1"/>
          <w:i w:val="1"/>
          <w:rtl w:val="0"/>
        </w:rPr>
        <w:t xml:space="preserve">Due Sunday 3/29</w:t>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t xml:space="preserve">We understand that many students will have other responsibilities and classes so our main goal is to have students continue to read and practice their comprehension, annotation, analysis, and increasing their Lexiles in preparation for the Georgia Milestones Assessments and AP exams.</w:t>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ind w:left="0" w:firstLine="0"/>
        <w:jc w:val="right"/>
        <w:rPr/>
      </w:pPr>
      <w:r w:rsidDel="00000000" w:rsidR="00000000" w:rsidRPr="00000000">
        <w:rPr>
          <w:rtl w:val="0"/>
        </w:rPr>
        <w:t xml:space="preserve">Thank you for your patience and support,</w:t>
      </w:r>
    </w:p>
    <w:p w:rsidR="00000000" w:rsidDel="00000000" w:rsidP="00000000" w:rsidRDefault="00000000" w:rsidRPr="00000000" w14:paraId="0000001D">
      <w:pPr>
        <w:ind w:left="0" w:firstLine="0"/>
        <w:jc w:val="right"/>
        <w:rPr/>
      </w:pPr>
      <w:r w:rsidDel="00000000" w:rsidR="00000000" w:rsidRPr="00000000">
        <w:rPr>
          <w:rtl w:val="0"/>
        </w:rPr>
      </w:r>
    </w:p>
    <w:p w:rsidR="00000000" w:rsidDel="00000000" w:rsidP="00000000" w:rsidRDefault="00000000" w:rsidRPr="00000000" w14:paraId="0000001E">
      <w:pPr>
        <w:ind w:left="0" w:firstLine="0"/>
        <w:jc w:val="right"/>
        <w:rPr/>
      </w:pPr>
      <w:r w:rsidDel="00000000" w:rsidR="00000000" w:rsidRPr="00000000">
        <w:rPr>
          <w:rtl w:val="0"/>
        </w:rPr>
        <w:t xml:space="preserve">Amanda Holmes</w:t>
      </w:r>
    </w:p>
    <w:p w:rsidR="00000000" w:rsidDel="00000000" w:rsidP="00000000" w:rsidRDefault="00000000" w:rsidRPr="00000000" w14:paraId="0000001F">
      <w:pPr>
        <w:ind w:left="0" w:firstLine="0"/>
        <w:jc w:val="right"/>
        <w:rPr/>
      </w:pPr>
      <w:r w:rsidDel="00000000" w:rsidR="00000000" w:rsidRPr="00000000">
        <w:rPr>
          <w:rtl w:val="0"/>
        </w:rPr>
        <w:t xml:space="preserve">ELA Dept Chair</w:t>
      </w:r>
    </w:p>
    <w:p w:rsidR="00000000" w:rsidDel="00000000" w:rsidP="00000000" w:rsidRDefault="00000000" w:rsidRPr="00000000" w14:paraId="00000020">
      <w:pPr>
        <w:ind w:left="0" w:firstLine="0"/>
        <w:rPr/>
      </w:pPr>
      <w:r w:rsidDel="00000000" w:rsidR="00000000" w:rsidRPr="00000000">
        <w:rPr>
          <w:rtl w:val="0"/>
        </w:rPr>
      </w:r>
    </w:p>
    <w:sectPr>
      <w:headerReference r:id="rId11" w:type="default"/>
      <w:pgSz w:h="15840" w:w="12240"/>
      <w:pgMar w:bottom="720" w:top="720" w:left="720" w:right="720" w:header="431.9999999999999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center"/>
      <w:rPr>
        <w:sz w:val="44"/>
        <w:szCs w:val="44"/>
      </w:rPr>
    </w:pPr>
    <w:r w:rsidDel="00000000" w:rsidR="00000000" w:rsidRPr="00000000">
      <w:rPr>
        <w:sz w:val="44"/>
        <w:szCs w:val="44"/>
      </w:rPr>
      <w:drawing>
        <wp:inline distB="114300" distT="114300" distL="114300" distR="114300">
          <wp:extent cx="819150" cy="71345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19150" cy="713453"/>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jc w:val="center"/>
      <w:rPr>
        <w:sz w:val="44"/>
        <w:szCs w:val="44"/>
      </w:rPr>
    </w:pPr>
    <w:r w:rsidDel="00000000" w:rsidR="00000000" w:rsidRPr="00000000">
      <w:rPr>
        <w:sz w:val="44"/>
        <w:szCs w:val="44"/>
        <w:rtl w:val="0"/>
      </w:rPr>
      <w:t xml:space="preserve">Lucy Craft Laney High School</w:t>
    </w:r>
  </w:p>
  <w:p w:rsidR="00000000" w:rsidDel="00000000" w:rsidP="00000000" w:rsidRDefault="00000000" w:rsidRPr="00000000" w14:paraId="00000023">
    <w:pPr>
      <w:jc w:val="center"/>
      <w:rPr>
        <w:b w:val="1"/>
        <w:i w:val="1"/>
        <w:sz w:val="20"/>
        <w:szCs w:val="20"/>
      </w:rPr>
    </w:pPr>
    <w:r w:rsidDel="00000000" w:rsidR="00000000" w:rsidRPr="00000000">
      <w:rPr>
        <w:b w:val="1"/>
        <w:i w:val="1"/>
        <w:sz w:val="20"/>
        <w:szCs w:val="20"/>
        <w:rtl w:val="0"/>
      </w:rPr>
      <w:t xml:space="preserve">Amanda Holmes - AP Literature and Composition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collegeboard.org" TargetMode="External"/><Relationship Id="rId9" Type="http://schemas.openxmlformats.org/officeDocument/2006/relationships/hyperlink" Target="http://www.noredink.com" TargetMode="External"/><Relationship Id="rId5" Type="http://schemas.openxmlformats.org/officeDocument/2006/relationships/styles" Target="styles.xml"/><Relationship Id="rId6" Type="http://schemas.openxmlformats.org/officeDocument/2006/relationships/hyperlink" Target="mailto:corleam@boe.richmond.k12.ga.us" TargetMode="External"/><Relationship Id="rId7" Type="http://schemas.openxmlformats.org/officeDocument/2006/relationships/hyperlink" Target="http://www.remind.com" TargetMode="External"/><Relationship Id="rId8" Type="http://schemas.openxmlformats.org/officeDocument/2006/relationships/hyperlink" Target="http://www.rcboe.org/distancelear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